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827A" w14:textId="62D66858" w:rsidR="00002AB3" w:rsidRPr="000F29D8" w:rsidRDefault="00161159" w:rsidP="000F29D8">
      <w:pPr>
        <w:pStyle w:val="NoSpacing"/>
        <w:jc w:val="center"/>
        <w:rPr>
          <w:rFonts w:ascii="Arial" w:hAnsi="Arial" w:cs="Arial"/>
          <w:b/>
          <w:sz w:val="40"/>
          <w:szCs w:val="40"/>
        </w:rPr>
      </w:pPr>
      <w:r w:rsidRPr="000F29D8">
        <w:rPr>
          <w:rFonts w:ascii="Arial" w:hAnsi="Arial" w:cs="Arial"/>
          <w:b/>
          <w:sz w:val="40"/>
          <w:szCs w:val="40"/>
        </w:rPr>
        <w:t>North Camp Matter Community Association</w:t>
      </w:r>
    </w:p>
    <w:p w14:paraId="22E06467" w14:textId="05B05AA5" w:rsidR="00161159" w:rsidRPr="000F29D8" w:rsidRDefault="00161159" w:rsidP="00161159">
      <w:pPr>
        <w:pStyle w:val="NoSpacing"/>
        <w:jc w:val="center"/>
        <w:rPr>
          <w:rFonts w:ascii="Arial" w:hAnsi="Arial" w:cs="Arial"/>
          <w:b/>
          <w:sz w:val="40"/>
          <w:szCs w:val="40"/>
        </w:rPr>
      </w:pPr>
      <w:r w:rsidRPr="000F29D8">
        <w:rPr>
          <w:rFonts w:ascii="Arial" w:hAnsi="Arial" w:cs="Arial"/>
          <w:b/>
          <w:sz w:val="40"/>
          <w:szCs w:val="40"/>
        </w:rPr>
        <w:t>Privacy Notice</w:t>
      </w:r>
    </w:p>
    <w:p w14:paraId="20183774" w14:textId="77777777" w:rsidR="000F29D8" w:rsidRPr="0068641F" w:rsidRDefault="000F29D8" w:rsidP="00161159">
      <w:pPr>
        <w:pStyle w:val="NoSpacing"/>
        <w:jc w:val="center"/>
        <w:rPr>
          <w:rFonts w:ascii="Arial" w:hAnsi="Arial" w:cs="Arial"/>
          <w:b/>
          <w:sz w:val="24"/>
          <w:szCs w:val="24"/>
        </w:rPr>
      </w:pPr>
    </w:p>
    <w:p w14:paraId="2AF2F3AB" w14:textId="21544AE5" w:rsidR="00161159" w:rsidRPr="0068641F" w:rsidRDefault="00161159" w:rsidP="00161159">
      <w:pPr>
        <w:pStyle w:val="NoSpacing"/>
        <w:rPr>
          <w:rFonts w:ascii="Arial" w:hAnsi="Arial" w:cs="Arial"/>
          <w:sz w:val="28"/>
          <w:szCs w:val="28"/>
        </w:rPr>
      </w:pPr>
      <w:r w:rsidRPr="00161159">
        <w:rPr>
          <w:rFonts w:ascii="Arial" w:hAnsi="Arial" w:cs="Arial"/>
          <w:sz w:val="28"/>
          <w:szCs w:val="28"/>
        </w:rPr>
        <w:t>1.</w:t>
      </w:r>
      <w:r>
        <w:rPr>
          <w:rFonts w:ascii="Arial" w:hAnsi="Arial" w:cs="Arial"/>
          <w:sz w:val="28"/>
          <w:szCs w:val="28"/>
        </w:rPr>
        <w:t xml:space="preserve"> Your </w:t>
      </w:r>
      <w:r w:rsidR="001959CE">
        <w:rPr>
          <w:rFonts w:ascii="Arial" w:hAnsi="Arial" w:cs="Arial"/>
          <w:sz w:val="28"/>
          <w:szCs w:val="28"/>
        </w:rPr>
        <w:t>p</w:t>
      </w:r>
      <w:r>
        <w:rPr>
          <w:rFonts w:ascii="Arial" w:hAnsi="Arial" w:cs="Arial"/>
          <w:sz w:val="28"/>
          <w:szCs w:val="28"/>
        </w:rPr>
        <w:t xml:space="preserve">ersonal </w:t>
      </w:r>
      <w:r w:rsidR="001959CE">
        <w:rPr>
          <w:rFonts w:ascii="Arial" w:hAnsi="Arial" w:cs="Arial"/>
          <w:sz w:val="28"/>
          <w:szCs w:val="28"/>
        </w:rPr>
        <w:t>d</w:t>
      </w:r>
      <w:r>
        <w:rPr>
          <w:rFonts w:ascii="Arial" w:hAnsi="Arial" w:cs="Arial"/>
          <w:sz w:val="28"/>
          <w:szCs w:val="28"/>
        </w:rPr>
        <w:t>ata – What is it?</w:t>
      </w:r>
    </w:p>
    <w:p w14:paraId="10CAF4BC" w14:textId="6407B841" w:rsidR="00161159" w:rsidRDefault="00161159" w:rsidP="00161159">
      <w:pPr>
        <w:pStyle w:val="NoSpacing"/>
        <w:rPr>
          <w:rFonts w:ascii="Arial" w:hAnsi="Arial" w:cs="Arial"/>
          <w:sz w:val="24"/>
          <w:szCs w:val="24"/>
        </w:rPr>
      </w:pPr>
      <w:r>
        <w:rPr>
          <w:rFonts w:ascii="Arial" w:hAnsi="Arial" w:cs="Arial"/>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 of personal data is governed by the General Data Protection Regulation (GDPR) 2018</w:t>
      </w:r>
    </w:p>
    <w:p w14:paraId="1734827D" w14:textId="547EA5F6" w:rsidR="00161159" w:rsidRPr="0068641F" w:rsidRDefault="00161159" w:rsidP="00161159">
      <w:pPr>
        <w:pStyle w:val="NoSpacing"/>
        <w:rPr>
          <w:rFonts w:ascii="Arial" w:hAnsi="Arial" w:cs="Arial"/>
          <w:sz w:val="16"/>
          <w:szCs w:val="16"/>
        </w:rPr>
      </w:pPr>
    </w:p>
    <w:p w14:paraId="6AD9DA71" w14:textId="39C9F49B" w:rsidR="00161159" w:rsidRPr="0068641F" w:rsidRDefault="00161159" w:rsidP="00161159">
      <w:pPr>
        <w:pStyle w:val="NoSpacing"/>
        <w:rPr>
          <w:rFonts w:ascii="Arial" w:hAnsi="Arial" w:cs="Arial"/>
          <w:sz w:val="28"/>
          <w:szCs w:val="28"/>
        </w:rPr>
      </w:pPr>
      <w:r w:rsidRPr="00161159">
        <w:rPr>
          <w:rFonts w:ascii="Arial" w:hAnsi="Arial" w:cs="Arial"/>
          <w:sz w:val="28"/>
          <w:szCs w:val="28"/>
        </w:rPr>
        <w:t>2. What are the General Principles of GDPR</w:t>
      </w:r>
      <w:r>
        <w:rPr>
          <w:rFonts w:ascii="Arial" w:hAnsi="Arial" w:cs="Arial"/>
          <w:sz w:val="28"/>
          <w:szCs w:val="28"/>
        </w:rPr>
        <w:t>?</w:t>
      </w:r>
    </w:p>
    <w:p w14:paraId="43669AB7" w14:textId="6967F55E" w:rsidR="00161159" w:rsidRDefault="00161159" w:rsidP="00161159">
      <w:pPr>
        <w:pStyle w:val="NoSpacing"/>
        <w:rPr>
          <w:rFonts w:ascii="Arial" w:hAnsi="Arial" w:cs="Arial"/>
          <w:sz w:val="24"/>
          <w:szCs w:val="24"/>
        </w:rPr>
      </w:pPr>
      <w:r>
        <w:rPr>
          <w:rFonts w:ascii="Arial" w:hAnsi="Arial" w:cs="Arial"/>
          <w:sz w:val="24"/>
          <w:szCs w:val="24"/>
        </w:rPr>
        <w:t>All personal data must be:</w:t>
      </w:r>
    </w:p>
    <w:p w14:paraId="543CFBED" w14:textId="429998B3" w:rsidR="00161159" w:rsidRPr="0068641F" w:rsidRDefault="00161159" w:rsidP="00161159">
      <w:pPr>
        <w:pStyle w:val="NoSpacing"/>
        <w:rPr>
          <w:rFonts w:ascii="Arial" w:hAnsi="Arial" w:cs="Arial"/>
          <w:sz w:val="16"/>
          <w:szCs w:val="16"/>
        </w:rPr>
      </w:pPr>
    </w:p>
    <w:p w14:paraId="1983F08F" w14:textId="4C2C5084" w:rsidR="00161159" w:rsidRDefault="00161159" w:rsidP="00161159">
      <w:pPr>
        <w:pStyle w:val="NoSpacing"/>
        <w:numPr>
          <w:ilvl w:val="0"/>
          <w:numId w:val="4"/>
        </w:numPr>
        <w:rPr>
          <w:rFonts w:ascii="Arial" w:hAnsi="Arial" w:cs="Arial"/>
          <w:sz w:val="24"/>
          <w:szCs w:val="24"/>
        </w:rPr>
      </w:pPr>
      <w:r>
        <w:rPr>
          <w:rFonts w:ascii="Arial" w:hAnsi="Arial" w:cs="Arial"/>
          <w:sz w:val="24"/>
          <w:szCs w:val="24"/>
        </w:rPr>
        <w:t>Processed lawfully, fairly and in a transparent manner.</w:t>
      </w:r>
    </w:p>
    <w:p w14:paraId="3D956014" w14:textId="5B19BC0E" w:rsidR="00161159" w:rsidRDefault="00161159" w:rsidP="00161159">
      <w:pPr>
        <w:pStyle w:val="NoSpacing"/>
        <w:numPr>
          <w:ilvl w:val="0"/>
          <w:numId w:val="4"/>
        </w:numPr>
        <w:rPr>
          <w:rFonts w:ascii="Arial" w:hAnsi="Arial" w:cs="Arial"/>
          <w:sz w:val="24"/>
          <w:szCs w:val="24"/>
        </w:rPr>
      </w:pPr>
      <w:r>
        <w:rPr>
          <w:rFonts w:ascii="Arial" w:hAnsi="Arial" w:cs="Arial"/>
          <w:sz w:val="24"/>
          <w:szCs w:val="24"/>
        </w:rPr>
        <w:t>Collected for specified, explicit and legitimate purposes.</w:t>
      </w:r>
    </w:p>
    <w:p w14:paraId="055058B4" w14:textId="6E6AB8BB" w:rsidR="00161159" w:rsidRDefault="00161159" w:rsidP="00161159">
      <w:pPr>
        <w:pStyle w:val="NoSpacing"/>
        <w:numPr>
          <w:ilvl w:val="0"/>
          <w:numId w:val="4"/>
        </w:numPr>
        <w:rPr>
          <w:rFonts w:ascii="Arial" w:hAnsi="Arial" w:cs="Arial"/>
          <w:sz w:val="24"/>
          <w:szCs w:val="24"/>
        </w:rPr>
      </w:pPr>
      <w:r>
        <w:rPr>
          <w:rFonts w:ascii="Arial" w:hAnsi="Arial" w:cs="Arial"/>
          <w:sz w:val="24"/>
          <w:szCs w:val="24"/>
        </w:rPr>
        <w:t>Adequate, relevant and limited to what is necessary.</w:t>
      </w:r>
    </w:p>
    <w:p w14:paraId="0F3DD17A" w14:textId="2579820F" w:rsidR="00161159" w:rsidRDefault="00161159" w:rsidP="00161159">
      <w:pPr>
        <w:pStyle w:val="NoSpacing"/>
        <w:numPr>
          <w:ilvl w:val="0"/>
          <w:numId w:val="4"/>
        </w:numPr>
        <w:rPr>
          <w:rFonts w:ascii="Arial" w:hAnsi="Arial" w:cs="Arial"/>
          <w:sz w:val="24"/>
          <w:szCs w:val="24"/>
        </w:rPr>
      </w:pPr>
      <w:r>
        <w:rPr>
          <w:rFonts w:ascii="Arial" w:hAnsi="Arial" w:cs="Arial"/>
          <w:sz w:val="24"/>
          <w:szCs w:val="24"/>
        </w:rPr>
        <w:t>Kept in a form which permits identification of data subjects for no longer than is necessary.</w:t>
      </w:r>
    </w:p>
    <w:p w14:paraId="417F383D" w14:textId="44933D86" w:rsidR="00161159" w:rsidRDefault="00161159" w:rsidP="00161159">
      <w:pPr>
        <w:pStyle w:val="NoSpacing"/>
        <w:numPr>
          <w:ilvl w:val="0"/>
          <w:numId w:val="4"/>
        </w:numPr>
        <w:rPr>
          <w:rFonts w:ascii="Arial" w:hAnsi="Arial" w:cs="Arial"/>
          <w:sz w:val="24"/>
          <w:szCs w:val="24"/>
        </w:rPr>
      </w:pPr>
      <w:r>
        <w:rPr>
          <w:rFonts w:ascii="Arial" w:hAnsi="Arial" w:cs="Arial"/>
          <w:sz w:val="24"/>
          <w:szCs w:val="24"/>
        </w:rPr>
        <w:t>Processed in a manner that ensures appropriate security of the personal data</w:t>
      </w:r>
    </w:p>
    <w:p w14:paraId="5FAC1C76" w14:textId="68CCD273" w:rsidR="00161159" w:rsidRPr="0068641F" w:rsidRDefault="00161159" w:rsidP="00161159">
      <w:pPr>
        <w:pStyle w:val="NoSpacing"/>
        <w:rPr>
          <w:rFonts w:ascii="Arial" w:hAnsi="Arial" w:cs="Arial"/>
          <w:sz w:val="16"/>
          <w:szCs w:val="16"/>
        </w:rPr>
      </w:pPr>
    </w:p>
    <w:p w14:paraId="2248E376" w14:textId="13B9A7BE" w:rsidR="00161159" w:rsidRPr="0068641F" w:rsidRDefault="00161159" w:rsidP="00161159">
      <w:pPr>
        <w:pStyle w:val="NoSpacing"/>
        <w:rPr>
          <w:rFonts w:ascii="Arial" w:hAnsi="Arial" w:cs="Arial"/>
          <w:sz w:val="28"/>
          <w:szCs w:val="28"/>
        </w:rPr>
      </w:pPr>
      <w:r w:rsidRPr="00161159">
        <w:rPr>
          <w:rFonts w:ascii="Arial" w:hAnsi="Arial" w:cs="Arial"/>
          <w:sz w:val="28"/>
          <w:szCs w:val="28"/>
        </w:rPr>
        <w:t>3. Who are we?</w:t>
      </w:r>
    </w:p>
    <w:p w14:paraId="2B532402" w14:textId="327E3E79" w:rsidR="00161159" w:rsidRDefault="00161159" w:rsidP="00161159">
      <w:pPr>
        <w:pStyle w:val="NoSpacing"/>
        <w:rPr>
          <w:rFonts w:ascii="Arial" w:hAnsi="Arial" w:cs="Arial"/>
          <w:sz w:val="24"/>
          <w:szCs w:val="24"/>
        </w:rPr>
      </w:pPr>
      <w:r>
        <w:rPr>
          <w:rFonts w:ascii="Arial" w:hAnsi="Arial" w:cs="Arial"/>
          <w:sz w:val="24"/>
          <w:szCs w:val="24"/>
        </w:rPr>
        <w:t xml:space="preserve">North Camp Matters Community Association (NCMCA) is a volunteer run organisation serving the local community of North Camp in Farnborough. NCMCA relies on its people to support its objectives, membership fees and donations to fund NCMCA. NCMCA only holds personal information </w:t>
      </w:r>
      <w:r w:rsidR="0047537C">
        <w:rPr>
          <w:rFonts w:ascii="Arial" w:hAnsi="Arial" w:cs="Arial"/>
          <w:sz w:val="24"/>
          <w:szCs w:val="24"/>
        </w:rPr>
        <w:t>as is strictly necessary to perform its functions and, as your privacy is important to NCMCA, only committee members who carry out work for NCMCA are provided with access. We do not share your data with any third parties, other than required by law.</w:t>
      </w:r>
    </w:p>
    <w:p w14:paraId="302F7D9A" w14:textId="28F24806" w:rsidR="0047537C" w:rsidRPr="0068641F" w:rsidRDefault="0047537C" w:rsidP="00161159">
      <w:pPr>
        <w:pStyle w:val="NoSpacing"/>
        <w:rPr>
          <w:rFonts w:ascii="Arial" w:hAnsi="Arial" w:cs="Arial"/>
          <w:sz w:val="16"/>
          <w:szCs w:val="16"/>
        </w:rPr>
      </w:pPr>
    </w:p>
    <w:p w14:paraId="5DAB52A6" w14:textId="5464D7CC" w:rsidR="0047537C" w:rsidRPr="0068641F" w:rsidRDefault="0047537C" w:rsidP="00161159">
      <w:pPr>
        <w:pStyle w:val="NoSpacing"/>
        <w:rPr>
          <w:rFonts w:ascii="Arial" w:hAnsi="Arial" w:cs="Arial"/>
          <w:sz w:val="28"/>
          <w:szCs w:val="28"/>
        </w:rPr>
      </w:pPr>
      <w:r w:rsidRPr="0047537C">
        <w:rPr>
          <w:rFonts w:ascii="Arial" w:hAnsi="Arial" w:cs="Arial"/>
          <w:sz w:val="28"/>
          <w:szCs w:val="28"/>
        </w:rPr>
        <w:t>4. Who are the NCMCA Data Controllers</w:t>
      </w:r>
    </w:p>
    <w:p w14:paraId="47C381DA" w14:textId="08F7C76D" w:rsidR="0047537C" w:rsidRDefault="0047537C" w:rsidP="00161159">
      <w:pPr>
        <w:pStyle w:val="NoSpacing"/>
        <w:rPr>
          <w:rFonts w:ascii="Arial" w:hAnsi="Arial" w:cs="Arial"/>
          <w:sz w:val="24"/>
          <w:szCs w:val="24"/>
        </w:rPr>
      </w:pPr>
      <w:r>
        <w:rPr>
          <w:rFonts w:ascii="Arial" w:hAnsi="Arial" w:cs="Arial"/>
          <w:sz w:val="24"/>
          <w:szCs w:val="24"/>
        </w:rPr>
        <w:t>The committee members of North Camp Matter Community Association are the organisation’s Data Controllers. They decide how your personal data is process and for what purposes.</w:t>
      </w:r>
    </w:p>
    <w:p w14:paraId="24AA60F7" w14:textId="37569855" w:rsidR="0047537C" w:rsidRPr="0068641F" w:rsidRDefault="0047537C" w:rsidP="00161159">
      <w:pPr>
        <w:pStyle w:val="NoSpacing"/>
        <w:rPr>
          <w:rFonts w:ascii="Arial" w:hAnsi="Arial" w:cs="Arial"/>
          <w:sz w:val="16"/>
          <w:szCs w:val="16"/>
        </w:rPr>
      </w:pPr>
    </w:p>
    <w:p w14:paraId="6503A9DC" w14:textId="3BB79AA8" w:rsidR="0047537C" w:rsidRPr="0068641F" w:rsidRDefault="0047537C" w:rsidP="00161159">
      <w:pPr>
        <w:pStyle w:val="NoSpacing"/>
        <w:rPr>
          <w:rFonts w:ascii="Arial" w:hAnsi="Arial" w:cs="Arial"/>
          <w:sz w:val="28"/>
          <w:szCs w:val="28"/>
        </w:rPr>
      </w:pPr>
      <w:r w:rsidRPr="0047537C">
        <w:rPr>
          <w:rFonts w:ascii="Arial" w:hAnsi="Arial" w:cs="Arial"/>
          <w:sz w:val="28"/>
          <w:szCs w:val="28"/>
        </w:rPr>
        <w:t>5</w:t>
      </w:r>
      <w:r w:rsidR="00C47BBD">
        <w:rPr>
          <w:rFonts w:ascii="Arial" w:hAnsi="Arial" w:cs="Arial"/>
          <w:sz w:val="28"/>
          <w:szCs w:val="28"/>
        </w:rPr>
        <w:t>.</w:t>
      </w:r>
      <w:r w:rsidRPr="0047537C">
        <w:rPr>
          <w:rFonts w:ascii="Arial" w:hAnsi="Arial" w:cs="Arial"/>
          <w:sz w:val="28"/>
          <w:szCs w:val="28"/>
        </w:rPr>
        <w:t xml:space="preserve"> What personal data to we record and how do we store and use it?</w:t>
      </w:r>
    </w:p>
    <w:p w14:paraId="6714337C" w14:textId="78782421" w:rsidR="0047537C" w:rsidRDefault="001959CE" w:rsidP="00161159">
      <w:pPr>
        <w:pStyle w:val="NoSpacing"/>
        <w:rPr>
          <w:rFonts w:ascii="Arial" w:hAnsi="Arial" w:cs="Arial"/>
          <w:sz w:val="24"/>
          <w:szCs w:val="24"/>
        </w:rPr>
      </w:pPr>
      <w:r w:rsidRPr="001959CE">
        <w:rPr>
          <w:rFonts w:ascii="Arial" w:hAnsi="Arial" w:cs="Arial"/>
          <w:sz w:val="24"/>
          <w:szCs w:val="24"/>
        </w:rPr>
        <w:t>We record and store name, address, telephone number, email address on membership forms.</w:t>
      </w:r>
      <w:r>
        <w:rPr>
          <w:rFonts w:ascii="Arial" w:hAnsi="Arial" w:cs="Arial"/>
          <w:sz w:val="24"/>
          <w:szCs w:val="24"/>
        </w:rPr>
        <w:t xml:space="preserve"> The membership committee member compiles a computerised Membership List that is then provided to all the committee members. The committee maintains computerised mailing lists of the people who have provided an email address, the Treasurer maintains the hard copy records of the individuals and all records relating to payments.</w:t>
      </w:r>
    </w:p>
    <w:p w14:paraId="6105445F" w14:textId="77777777" w:rsidR="000F29D8" w:rsidRPr="0068641F" w:rsidRDefault="000F29D8" w:rsidP="00161159">
      <w:pPr>
        <w:pStyle w:val="NoSpacing"/>
        <w:rPr>
          <w:rFonts w:ascii="Arial" w:hAnsi="Arial" w:cs="Arial"/>
          <w:sz w:val="16"/>
          <w:szCs w:val="16"/>
        </w:rPr>
      </w:pPr>
    </w:p>
    <w:p w14:paraId="3F6DAB1E" w14:textId="0DB4E7F1" w:rsidR="00C47BBD" w:rsidRPr="0068641F" w:rsidRDefault="00C47BBD" w:rsidP="00161159">
      <w:pPr>
        <w:pStyle w:val="NoSpacing"/>
        <w:rPr>
          <w:rFonts w:ascii="Arial" w:hAnsi="Arial" w:cs="Arial"/>
          <w:sz w:val="28"/>
          <w:szCs w:val="28"/>
        </w:rPr>
      </w:pPr>
      <w:r w:rsidRPr="00C47BBD">
        <w:rPr>
          <w:rFonts w:ascii="Arial" w:hAnsi="Arial" w:cs="Arial"/>
          <w:sz w:val="28"/>
          <w:szCs w:val="28"/>
        </w:rPr>
        <w:t>6. How do we process your personal data?</w:t>
      </w:r>
    </w:p>
    <w:p w14:paraId="5D8FB771" w14:textId="5C90C380" w:rsidR="00C47BBD" w:rsidRDefault="00C47BBD" w:rsidP="00161159">
      <w:pPr>
        <w:pStyle w:val="NoSpacing"/>
        <w:rPr>
          <w:rFonts w:ascii="Arial" w:hAnsi="Arial" w:cs="Arial"/>
          <w:sz w:val="24"/>
          <w:szCs w:val="24"/>
        </w:rPr>
      </w:pPr>
      <w:r>
        <w:rPr>
          <w:rFonts w:ascii="Arial" w:hAnsi="Arial" w:cs="Arial"/>
          <w:sz w:val="24"/>
          <w:szCs w:val="24"/>
        </w:rPr>
        <w:t xml:space="preserve">NCMCA comply with their statutory </w:t>
      </w:r>
      <w:r w:rsidR="003C0CC2">
        <w:rPr>
          <w:rFonts w:ascii="Arial" w:hAnsi="Arial" w:cs="Arial"/>
          <w:sz w:val="24"/>
          <w:szCs w:val="24"/>
        </w:rPr>
        <w:t>obligations</w:t>
      </w:r>
      <w:r>
        <w:rPr>
          <w:rFonts w:ascii="Arial" w:hAnsi="Arial" w:cs="Arial"/>
          <w:sz w:val="24"/>
          <w:szCs w:val="24"/>
        </w:rPr>
        <w:t xml:space="preserve"> under the ‘GDPR’ by keeping personal data </w:t>
      </w:r>
      <w:r w:rsidR="003C0CC2">
        <w:rPr>
          <w:rFonts w:ascii="Arial" w:hAnsi="Arial" w:cs="Arial"/>
          <w:sz w:val="24"/>
          <w:szCs w:val="24"/>
        </w:rPr>
        <w:t>u</w:t>
      </w:r>
      <w:r>
        <w:rPr>
          <w:rFonts w:ascii="Arial" w:hAnsi="Arial" w:cs="Arial"/>
          <w:sz w:val="24"/>
          <w:szCs w:val="24"/>
        </w:rPr>
        <w:t xml:space="preserve">p to date; by storing and </w:t>
      </w:r>
      <w:r w:rsidR="003C0CC2">
        <w:rPr>
          <w:rFonts w:ascii="Arial" w:hAnsi="Arial" w:cs="Arial"/>
          <w:sz w:val="24"/>
          <w:szCs w:val="24"/>
        </w:rPr>
        <w:t>destroying</w:t>
      </w:r>
      <w:r>
        <w:rPr>
          <w:rFonts w:ascii="Arial" w:hAnsi="Arial" w:cs="Arial"/>
          <w:sz w:val="24"/>
          <w:szCs w:val="24"/>
        </w:rPr>
        <w:t xml:space="preserve"> it securely; by not collecting or retaining excessive amounts of data; by protecting personal data from loss, misuse, unauthorised access and disclosure and by ensuring that the appropriate technical measures are in place to protect personal data. </w:t>
      </w:r>
    </w:p>
    <w:p w14:paraId="5B57ACFA" w14:textId="4D93D7F9" w:rsidR="00C47BBD" w:rsidRPr="0068641F" w:rsidRDefault="00C47BBD" w:rsidP="00161159">
      <w:pPr>
        <w:pStyle w:val="NoSpacing"/>
        <w:rPr>
          <w:rFonts w:ascii="Arial" w:hAnsi="Arial" w:cs="Arial"/>
          <w:sz w:val="16"/>
          <w:szCs w:val="16"/>
        </w:rPr>
      </w:pPr>
    </w:p>
    <w:p w14:paraId="3BD14D8A" w14:textId="5D3E2313" w:rsidR="00C47BBD" w:rsidRDefault="00C47BBD" w:rsidP="00161159">
      <w:pPr>
        <w:pStyle w:val="NoSpacing"/>
        <w:rPr>
          <w:rFonts w:ascii="Arial" w:hAnsi="Arial" w:cs="Arial"/>
          <w:sz w:val="24"/>
          <w:szCs w:val="24"/>
        </w:rPr>
      </w:pPr>
      <w:r>
        <w:rPr>
          <w:rFonts w:ascii="Arial" w:hAnsi="Arial" w:cs="Arial"/>
          <w:sz w:val="24"/>
          <w:szCs w:val="24"/>
        </w:rPr>
        <w:t xml:space="preserve">We use your data for the following </w:t>
      </w:r>
      <w:r w:rsidR="003C0CC2">
        <w:rPr>
          <w:rFonts w:ascii="Arial" w:hAnsi="Arial" w:cs="Arial"/>
          <w:sz w:val="24"/>
          <w:szCs w:val="24"/>
        </w:rPr>
        <w:t>purposes: -</w:t>
      </w:r>
    </w:p>
    <w:p w14:paraId="3913C178" w14:textId="45F1D9DB" w:rsidR="00C47BBD" w:rsidRPr="0068641F" w:rsidRDefault="00C47BBD" w:rsidP="00161159">
      <w:pPr>
        <w:pStyle w:val="NoSpacing"/>
        <w:rPr>
          <w:rFonts w:ascii="Arial" w:hAnsi="Arial" w:cs="Arial"/>
          <w:sz w:val="16"/>
          <w:szCs w:val="16"/>
        </w:rPr>
      </w:pPr>
    </w:p>
    <w:p w14:paraId="6A3F886A" w14:textId="76E0D015" w:rsidR="00C47BBD" w:rsidRDefault="00C47BBD" w:rsidP="00C47BBD">
      <w:pPr>
        <w:pStyle w:val="NoSpacing"/>
        <w:numPr>
          <w:ilvl w:val="0"/>
          <w:numId w:val="4"/>
        </w:numPr>
        <w:rPr>
          <w:rFonts w:ascii="Arial" w:hAnsi="Arial" w:cs="Arial"/>
          <w:sz w:val="24"/>
          <w:szCs w:val="24"/>
        </w:rPr>
      </w:pPr>
      <w:r>
        <w:rPr>
          <w:rFonts w:ascii="Arial" w:hAnsi="Arial" w:cs="Arial"/>
          <w:sz w:val="24"/>
          <w:szCs w:val="24"/>
        </w:rPr>
        <w:t>To admi</w:t>
      </w:r>
      <w:r w:rsidR="003C0CC2">
        <w:rPr>
          <w:rFonts w:ascii="Arial" w:hAnsi="Arial" w:cs="Arial"/>
          <w:sz w:val="24"/>
          <w:szCs w:val="24"/>
        </w:rPr>
        <w:t>ni</w:t>
      </w:r>
      <w:r>
        <w:rPr>
          <w:rFonts w:ascii="Arial" w:hAnsi="Arial" w:cs="Arial"/>
          <w:sz w:val="24"/>
          <w:szCs w:val="24"/>
        </w:rPr>
        <w:t>ster membership</w:t>
      </w:r>
    </w:p>
    <w:p w14:paraId="0DEC4F17" w14:textId="7B38C418" w:rsidR="00C47BBD" w:rsidRDefault="00C47BBD" w:rsidP="00C47BBD">
      <w:pPr>
        <w:pStyle w:val="NoSpacing"/>
        <w:numPr>
          <w:ilvl w:val="0"/>
          <w:numId w:val="4"/>
        </w:numPr>
        <w:rPr>
          <w:rFonts w:ascii="Arial" w:hAnsi="Arial" w:cs="Arial"/>
          <w:sz w:val="24"/>
          <w:szCs w:val="24"/>
        </w:rPr>
      </w:pPr>
      <w:r>
        <w:rPr>
          <w:rFonts w:ascii="Arial" w:hAnsi="Arial" w:cs="Arial"/>
          <w:sz w:val="24"/>
          <w:szCs w:val="24"/>
        </w:rPr>
        <w:t>To fundraise and promote the interests of the organisation</w:t>
      </w:r>
    </w:p>
    <w:p w14:paraId="4BC7D9CF" w14:textId="257BA2CD" w:rsidR="00C47BBD" w:rsidRDefault="003C0CC2" w:rsidP="00C47BBD">
      <w:pPr>
        <w:pStyle w:val="NoSpacing"/>
        <w:numPr>
          <w:ilvl w:val="0"/>
          <w:numId w:val="4"/>
        </w:numPr>
        <w:rPr>
          <w:rFonts w:ascii="Arial" w:hAnsi="Arial" w:cs="Arial"/>
          <w:sz w:val="24"/>
          <w:szCs w:val="24"/>
        </w:rPr>
      </w:pPr>
      <w:r>
        <w:rPr>
          <w:rFonts w:ascii="Arial" w:hAnsi="Arial" w:cs="Arial"/>
          <w:sz w:val="24"/>
          <w:szCs w:val="24"/>
        </w:rPr>
        <w:t>To maintain our own records and accounts</w:t>
      </w:r>
    </w:p>
    <w:p w14:paraId="132162E0" w14:textId="0B6C76C2" w:rsidR="003C0CC2" w:rsidRDefault="003C0CC2" w:rsidP="00C47BBD">
      <w:pPr>
        <w:pStyle w:val="NoSpacing"/>
        <w:numPr>
          <w:ilvl w:val="0"/>
          <w:numId w:val="4"/>
        </w:numPr>
        <w:rPr>
          <w:rFonts w:ascii="Arial" w:hAnsi="Arial" w:cs="Arial"/>
          <w:sz w:val="24"/>
          <w:szCs w:val="24"/>
        </w:rPr>
      </w:pPr>
      <w:r>
        <w:rPr>
          <w:rFonts w:ascii="Arial" w:hAnsi="Arial" w:cs="Arial"/>
          <w:sz w:val="24"/>
          <w:szCs w:val="24"/>
        </w:rPr>
        <w:t xml:space="preserve">To inform people of news, events and activities run by NCMCA </w:t>
      </w:r>
    </w:p>
    <w:p w14:paraId="02EA10E5" w14:textId="780C1791" w:rsidR="003C0CC2" w:rsidRDefault="003C0CC2" w:rsidP="00C47BBD">
      <w:pPr>
        <w:pStyle w:val="NoSpacing"/>
        <w:numPr>
          <w:ilvl w:val="0"/>
          <w:numId w:val="4"/>
        </w:numPr>
        <w:rPr>
          <w:rFonts w:ascii="Arial" w:hAnsi="Arial" w:cs="Arial"/>
          <w:sz w:val="24"/>
          <w:szCs w:val="24"/>
        </w:rPr>
      </w:pPr>
      <w:r>
        <w:rPr>
          <w:rFonts w:ascii="Arial" w:hAnsi="Arial" w:cs="Arial"/>
          <w:sz w:val="24"/>
          <w:szCs w:val="24"/>
        </w:rPr>
        <w:t xml:space="preserve">To inform people of news, events and activities of appropriate kindred bodies which </w:t>
      </w:r>
      <w:r w:rsidR="00FC0D8F">
        <w:rPr>
          <w:rFonts w:ascii="Arial" w:hAnsi="Arial" w:cs="Arial"/>
          <w:sz w:val="24"/>
          <w:szCs w:val="24"/>
        </w:rPr>
        <w:t>we</w:t>
      </w:r>
      <w:r>
        <w:rPr>
          <w:rFonts w:ascii="Arial" w:hAnsi="Arial" w:cs="Arial"/>
          <w:sz w:val="24"/>
          <w:szCs w:val="24"/>
        </w:rPr>
        <w:t xml:space="preserve"> considered to be of interest.</w:t>
      </w:r>
    </w:p>
    <w:p w14:paraId="4797104A" w14:textId="0958D4E2" w:rsidR="003C0CC2" w:rsidRDefault="003C0CC2" w:rsidP="003C0CC2">
      <w:pPr>
        <w:pStyle w:val="NoSpacing"/>
        <w:rPr>
          <w:rFonts w:ascii="Arial" w:hAnsi="Arial" w:cs="Arial"/>
          <w:sz w:val="24"/>
          <w:szCs w:val="24"/>
        </w:rPr>
      </w:pPr>
    </w:p>
    <w:p w14:paraId="63E01BAC" w14:textId="77777777" w:rsidR="0068641F" w:rsidRDefault="0068641F" w:rsidP="003C0CC2">
      <w:pPr>
        <w:pStyle w:val="NoSpacing"/>
        <w:rPr>
          <w:rFonts w:ascii="Arial" w:hAnsi="Arial" w:cs="Arial"/>
          <w:sz w:val="28"/>
          <w:szCs w:val="28"/>
        </w:rPr>
      </w:pPr>
    </w:p>
    <w:p w14:paraId="51A4CBDA" w14:textId="27928235" w:rsidR="003C0CC2" w:rsidRDefault="003C0CC2" w:rsidP="003C0CC2">
      <w:pPr>
        <w:pStyle w:val="NoSpacing"/>
        <w:rPr>
          <w:rFonts w:ascii="Arial" w:hAnsi="Arial" w:cs="Arial"/>
          <w:sz w:val="28"/>
          <w:szCs w:val="28"/>
        </w:rPr>
      </w:pPr>
      <w:r w:rsidRPr="003C0CC2">
        <w:rPr>
          <w:rFonts w:ascii="Arial" w:hAnsi="Arial" w:cs="Arial"/>
          <w:sz w:val="28"/>
          <w:szCs w:val="28"/>
        </w:rPr>
        <w:lastRenderedPageBreak/>
        <w:t>7. What is the legal basis of processing your personal data</w:t>
      </w:r>
      <w:r>
        <w:rPr>
          <w:rFonts w:ascii="Arial" w:hAnsi="Arial" w:cs="Arial"/>
          <w:sz w:val="28"/>
          <w:szCs w:val="28"/>
        </w:rPr>
        <w:t>?</w:t>
      </w:r>
    </w:p>
    <w:p w14:paraId="77276CF6" w14:textId="02F10C24" w:rsidR="003C0CC2" w:rsidRPr="003C0CC2" w:rsidRDefault="003C0CC2" w:rsidP="003C0CC2">
      <w:pPr>
        <w:pStyle w:val="NoSpacing"/>
        <w:rPr>
          <w:rFonts w:ascii="Arial" w:hAnsi="Arial" w:cs="Arial"/>
          <w:sz w:val="24"/>
          <w:szCs w:val="24"/>
        </w:rPr>
      </w:pPr>
      <w:r w:rsidRPr="003C0CC2">
        <w:rPr>
          <w:rFonts w:ascii="Arial" w:hAnsi="Arial" w:cs="Arial"/>
          <w:sz w:val="24"/>
          <w:szCs w:val="24"/>
        </w:rPr>
        <w:t>NCMCA has determined that Contract is the lawful reason: the processing is necessary for a contract we have with the individual, or because they have asked us to take certain steps before entering into a contract.</w:t>
      </w:r>
    </w:p>
    <w:p w14:paraId="23041456" w14:textId="60A5A585" w:rsidR="003C0CC2" w:rsidRPr="0068641F" w:rsidRDefault="003C0CC2" w:rsidP="003C0CC2">
      <w:pPr>
        <w:pStyle w:val="NoSpacing"/>
        <w:rPr>
          <w:rFonts w:ascii="Arial" w:hAnsi="Arial" w:cs="Arial"/>
          <w:sz w:val="16"/>
          <w:szCs w:val="16"/>
        </w:rPr>
      </w:pPr>
    </w:p>
    <w:p w14:paraId="61C3DA49" w14:textId="3A99F43C" w:rsidR="003C0CC2" w:rsidRDefault="003C0CC2" w:rsidP="003C0CC2">
      <w:pPr>
        <w:pStyle w:val="NoSpacing"/>
        <w:rPr>
          <w:rFonts w:ascii="Arial" w:hAnsi="Arial" w:cs="Arial"/>
          <w:sz w:val="28"/>
          <w:szCs w:val="28"/>
        </w:rPr>
      </w:pPr>
      <w:r>
        <w:rPr>
          <w:rFonts w:ascii="Arial" w:hAnsi="Arial" w:cs="Arial"/>
          <w:sz w:val="28"/>
          <w:szCs w:val="28"/>
        </w:rPr>
        <w:t>8. Sharing your personal data</w:t>
      </w:r>
    </w:p>
    <w:p w14:paraId="7EC600CF" w14:textId="13F3379B" w:rsidR="003C0CC2" w:rsidRDefault="003C0CC2" w:rsidP="003C0CC2">
      <w:pPr>
        <w:pStyle w:val="NoSpacing"/>
        <w:rPr>
          <w:rFonts w:ascii="Arial" w:hAnsi="Arial" w:cs="Arial"/>
          <w:sz w:val="24"/>
          <w:szCs w:val="24"/>
        </w:rPr>
      </w:pPr>
      <w:r w:rsidRPr="003C0CC2">
        <w:rPr>
          <w:rFonts w:ascii="Arial" w:hAnsi="Arial" w:cs="Arial"/>
          <w:sz w:val="24"/>
          <w:szCs w:val="24"/>
        </w:rPr>
        <w:t xml:space="preserve">Your personal data will be treated as strictly confidential, and </w:t>
      </w:r>
      <w:r w:rsidR="00FC0D8F" w:rsidRPr="003C0CC2">
        <w:rPr>
          <w:rFonts w:ascii="Arial" w:hAnsi="Arial" w:cs="Arial"/>
          <w:sz w:val="24"/>
          <w:szCs w:val="24"/>
        </w:rPr>
        <w:t>apart from</w:t>
      </w:r>
      <w:r w:rsidRPr="003C0CC2">
        <w:rPr>
          <w:rFonts w:ascii="Arial" w:hAnsi="Arial" w:cs="Arial"/>
          <w:sz w:val="24"/>
          <w:szCs w:val="24"/>
        </w:rPr>
        <w:t xml:space="preserve"> the committee members, will only be shared where necessary to carry out the contract.</w:t>
      </w:r>
    </w:p>
    <w:p w14:paraId="49ED10C7" w14:textId="26A973E4" w:rsidR="003C0CC2" w:rsidRPr="0068641F" w:rsidRDefault="003C0CC2" w:rsidP="003C0CC2">
      <w:pPr>
        <w:pStyle w:val="NoSpacing"/>
        <w:rPr>
          <w:rFonts w:ascii="Arial" w:hAnsi="Arial" w:cs="Arial"/>
          <w:sz w:val="16"/>
          <w:szCs w:val="16"/>
        </w:rPr>
      </w:pPr>
    </w:p>
    <w:p w14:paraId="2CF69AE1" w14:textId="3F3B787D" w:rsidR="003C0CC2" w:rsidRPr="0068641F" w:rsidRDefault="003C0CC2" w:rsidP="003C0CC2">
      <w:pPr>
        <w:pStyle w:val="NoSpacing"/>
        <w:rPr>
          <w:rFonts w:ascii="Arial" w:hAnsi="Arial" w:cs="Arial"/>
          <w:sz w:val="28"/>
          <w:szCs w:val="28"/>
        </w:rPr>
      </w:pPr>
      <w:r w:rsidRPr="003C0CC2">
        <w:rPr>
          <w:rFonts w:ascii="Arial" w:hAnsi="Arial" w:cs="Arial"/>
          <w:sz w:val="28"/>
          <w:szCs w:val="28"/>
        </w:rPr>
        <w:t>9. How often do we amend details of your Data?</w:t>
      </w:r>
    </w:p>
    <w:p w14:paraId="27381E33" w14:textId="576A5194" w:rsidR="003C0CC2" w:rsidRDefault="003C0CC2" w:rsidP="003C0CC2">
      <w:pPr>
        <w:pStyle w:val="NoSpacing"/>
        <w:rPr>
          <w:rFonts w:ascii="Arial" w:hAnsi="Arial" w:cs="Arial"/>
          <w:sz w:val="24"/>
          <w:szCs w:val="24"/>
        </w:rPr>
      </w:pPr>
      <w:r>
        <w:rPr>
          <w:rFonts w:ascii="Arial" w:hAnsi="Arial" w:cs="Arial"/>
          <w:sz w:val="24"/>
          <w:szCs w:val="24"/>
        </w:rPr>
        <w:t>NCMCA will assume that the details of your Data remain correct unless you notify them of a change.</w:t>
      </w:r>
    </w:p>
    <w:p w14:paraId="24C87C8D" w14:textId="67AED45B" w:rsidR="003C0CC2" w:rsidRPr="0068641F" w:rsidRDefault="003C0CC2" w:rsidP="003C0CC2">
      <w:pPr>
        <w:pStyle w:val="NoSpacing"/>
        <w:rPr>
          <w:rFonts w:ascii="Arial" w:hAnsi="Arial" w:cs="Arial"/>
          <w:sz w:val="16"/>
          <w:szCs w:val="16"/>
        </w:rPr>
      </w:pPr>
    </w:p>
    <w:p w14:paraId="262DDA81" w14:textId="678A3351" w:rsidR="003C0CC2" w:rsidRPr="0068641F" w:rsidRDefault="003C0CC2" w:rsidP="003C0CC2">
      <w:pPr>
        <w:pStyle w:val="NoSpacing"/>
        <w:rPr>
          <w:rFonts w:ascii="Arial" w:hAnsi="Arial" w:cs="Arial"/>
          <w:sz w:val="28"/>
          <w:szCs w:val="28"/>
        </w:rPr>
      </w:pPr>
      <w:r w:rsidRPr="00B47B6A">
        <w:rPr>
          <w:rFonts w:ascii="Arial" w:hAnsi="Arial" w:cs="Arial"/>
          <w:sz w:val="28"/>
          <w:szCs w:val="28"/>
        </w:rPr>
        <w:t>10. How long do you keep personal data?</w:t>
      </w:r>
    </w:p>
    <w:p w14:paraId="34C19789" w14:textId="3BDF9772" w:rsidR="003C0CC2" w:rsidRDefault="003C0CC2" w:rsidP="003C0CC2">
      <w:pPr>
        <w:pStyle w:val="NoSpacing"/>
        <w:rPr>
          <w:rFonts w:ascii="Arial" w:hAnsi="Arial" w:cs="Arial"/>
          <w:sz w:val="24"/>
          <w:szCs w:val="24"/>
        </w:rPr>
      </w:pPr>
      <w:r>
        <w:rPr>
          <w:rFonts w:ascii="Arial" w:hAnsi="Arial" w:cs="Arial"/>
          <w:sz w:val="24"/>
          <w:szCs w:val="24"/>
        </w:rPr>
        <w:t xml:space="preserve">We only keep your data for </w:t>
      </w:r>
      <w:r w:rsidR="00B47B6A">
        <w:rPr>
          <w:rFonts w:ascii="Arial" w:hAnsi="Arial" w:cs="Arial"/>
          <w:sz w:val="24"/>
          <w:szCs w:val="24"/>
        </w:rPr>
        <w:t>the time you are a member of NCMCA unless required to do so by law. Specifically, we retain financial information for up to 7 financial years after the tax year to which they relate.</w:t>
      </w:r>
    </w:p>
    <w:p w14:paraId="0BC1D545" w14:textId="77777777" w:rsidR="0068641F" w:rsidRPr="0068641F" w:rsidRDefault="0068641F" w:rsidP="003C0CC2">
      <w:pPr>
        <w:pStyle w:val="NoSpacing"/>
        <w:rPr>
          <w:rFonts w:ascii="Arial" w:hAnsi="Arial" w:cs="Arial"/>
          <w:sz w:val="16"/>
          <w:szCs w:val="16"/>
        </w:rPr>
      </w:pPr>
    </w:p>
    <w:p w14:paraId="4F9FF973" w14:textId="261F7E47" w:rsidR="00B47B6A" w:rsidRDefault="00B47B6A" w:rsidP="003C0CC2">
      <w:pPr>
        <w:pStyle w:val="NoSpacing"/>
        <w:rPr>
          <w:rFonts w:ascii="Arial" w:hAnsi="Arial" w:cs="Arial"/>
          <w:sz w:val="24"/>
          <w:szCs w:val="24"/>
        </w:rPr>
      </w:pPr>
      <w:r>
        <w:rPr>
          <w:rFonts w:ascii="Arial" w:hAnsi="Arial" w:cs="Arial"/>
          <w:sz w:val="24"/>
          <w:szCs w:val="24"/>
        </w:rPr>
        <w:t>11. Your rights and your personal data</w:t>
      </w:r>
    </w:p>
    <w:p w14:paraId="54268F7B" w14:textId="0572E0FB" w:rsidR="00B47B6A" w:rsidRDefault="00B47B6A" w:rsidP="003C0CC2">
      <w:pPr>
        <w:pStyle w:val="NoSpacing"/>
        <w:rPr>
          <w:rFonts w:ascii="Arial" w:hAnsi="Arial" w:cs="Arial"/>
          <w:sz w:val="24"/>
          <w:szCs w:val="24"/>
        </w:rPr>
      </w:pPr>
      <w:r>
        <w:rPr>
          <w:rFonts w:ascii="Arial" w:hAnsi="Arial" w:cs="Arial"/>
          <w:sz w:val="24"/>
          <w:szCs w:val="24"/>
        </w:rPr>
        <w:t>Unless subject to an exemption under the GDPR, you have the following rights with respect to your personal data: -</w:t>
      </w:r>
    </w:p>
    <w:p w14:paraId="16848758" w14:textId="7548FD21" w:rsidR="00B47B6A" w:rsidRPr="0068641F" w:rsidRDefault="00B47B6A" w:rsidP="003C0CC2">
      <w:pPr>
        <w:pStyle w:val="NoSpacing"/>
        <w:rPr>
          <w:rFonts w:ascii="Arial" w:hAnsi="Arial" w:cs="Arial"/>
          <w:sz w:val="16"/>
          <w:szCs w:val="16"/>
        </w:rPr>
      </w:pPr>
    </w:p>
    <w:p w14:paraId="0C23C3BE" w14:textId="1D79FEFC" w:rsidR="00B47B6A" w:rsidRDefault="00B47B6A" w:rsidP="00B47B6A">
      <w:pPr>
        <w:pStyle w:val="NoSpacing"/>
        <w:numPr>
          <w:ilvl w:val="0"/>
          <w:numId w:val="4"/>
        </w:numPr>
        <w:rPr>
          <w:rFonts w:ascii="Arial" w:hAnsi="Arial" w:cs="Arial"/>
          <w:sz w:val="24"/>
          <w:szCs w:val="24"/>
        </w:rPr>
      </w:pPr>
      <w:r>
        <w:rPr>
          <w:rFonts w:ascii="Arial" w:hAnsi="Arial" w:cs="Arial"/>
          <w:sz w:val="24"/>
          <w:szCs w:val="24"/>
        </w:rPr>
        <w:t>The right to be informed – to know what, how, when and for how long data is used;</w:t>
      </w:r>
    </w:p>
    <w:p w14:paraId="6C37D825" w14:textId="63EE58BC" w:rsidR="00B47B6A" w:rsidRDefault="00B47B6A" w:rsidP="00B47B6A">
      <w:pPr>
        <w:pStyle w:val="NoSpacing"/>
        <w:numPr>
          <w:ilvl w:val="0"/>
          <w:numId w:val="4"/>
        </w:numPr>
        <w:rPr>
          <w:rFonts w:ascii="Arial" w:hAnsi="Arial" w:cs="Arial"/>
          <w:sz w:val="24"/>
          <w:szCs w:val="24"/>
        </w:rPr>
      </w:pPr>
      <w:r>
        <w:rPr>
          <w:rFonts w:ascii="Arial" w:hAnsi="Arial" w:cs="Arial"/>
          <w:sz w:val="24"/>
          <w:szCs w:val="24"/>
        </w:rPr>
        <w:t xml:space="preserve">The right to access – </w:t>
      </w:r>
      <w:r w:rsidR="00AB2B14">
        <w:rPr>
          <w:rFonts w:ascii="Arial" w:hAnsi="Arial" w:cs="Arial"/>
          <w:sz w:val="24"/>
          <w:szCs w:val="24"/>
        </w:rPr>
        <w:t>to</w:t>
      </w:r>
      <w:r>
        <w:rPr>
          <w:rFonts w:ascii="Arial" w:hAnsi="Arial" w:cs="Arial"/>
          <w:sz w:val="24"/>
          <w:szCs w:val="24"/>
        </w:rPr>
        <w:t xml:space="preserve"> be able to see and know what data is being held and to request a copy of your personal data which NCMCA hold about you; </w:t>
      </w:r>
    </w:p>
    <w:p w14:paraId="3D4F5C4E" w14:textId="6B70F7DF" w:rsidR="00B47B6A" w:rsidRDefault="00B47B6A" w:rsidP="00B47B6A">
      <w:pPr>
        <w:pStyle w:val="NoSpacing"/>
        <w:numPr>
          <w:ilvl w:val="0"/>
          <w:numId w:val="4"/>
        </w:numPr>
        <w:rPr>
          <w:rFonts w:ascii="Arial" w:hAnsi="Arial" w:cs="Arial"/>
          <w:sz w:val="24"/>
          <w:szCs w:val="24"/>
        </w:rPr>
      </w:pPr>
      <w:r>
        <w:rPr>
          <w:rFonts w:ascii="Arial" w:hAnsi="Arial" w:cs="Arial"/>
          <w:sz w:val="24"/>
          <w:szCs w:val="24"/>
        </w:rPr>
        <w:t>The right to rectification – to request that NCMCA corrects any personal data if it is found to be inaccurate or out of date;</w:t>
      </w:r>
    </w:p>
    <w:p w14:paraId="4260ED13" w14:textId="1D2A93C0" w:rsidR="00B47B6A" w:rsidRDefault="00B47B6A" w:rsidP="00B47B6A">
      <w:pPr>
        <w:pStyle w:val="NoSpacing"/>
        <w:numPr>
          <w:ilvl w:val="0"/>
          <w:numId w:val="4"/>
        </w:numPr>
        <w:rPr>
          <w:rFonts w:ascii="Arial" w:hAnsi="Arial" w:cs="Arial"/>
          <w:sz w:val="24"/>
          <w:szCs w:val="24"/>
        </w:rPr>
      </w:pPr>
      <w:r>
        <w:rPr>
          <w:rFonts w:ascii="Arial" w:hAnsi="Arial" w:cs="Arial"/>
          <w:sz w:val="24"/>
          <w:szCs w:val="24"/>
        </w:rPr>
        <w:t xml:space="preserve">The right to erasure; - to request that your personal data is corrected or erased </w:t>
      </w:r>
      <w:r w:rsidR="00AB2B14">
        <w:rPr>
          <w:rFonts w:ascii="Arial" w:hAnsi="Arial" w:cs="Arial"/>
          <w:sz w:val="24"/>
          <w:szCs w:val="24"/>
        </w:rPr>
        <w:t>where</w:t>
      </w:r>
      <w:r>
        <w:rPr>
          <w:rFonts w:ascii="Arial" w:hAnsi="Arial" w:cs="Arial"/>
          <w:sz w:val="24"/>
          <w:szCs w:val="24"/>
        </w:rPr>
        <w:t xml:space="preserve"> it is no longer necessary for NCMCA to retain such data;</w:t>
      </w:r>
    </w:p>
    <w:p w14:paraId="54B778FB" w14:textId="77777777" w:rsidR="00B47B6A" w:rsidRDefault="00B47B6A" w:rsidP="00B47B6A">
      <w:pPr>
        <w:pStyle w:val="NoSpacing"/>
        <w:numPr>
          <w:ilvl w:val="0"/>
          <w:numId w:val="4"/>
        </w:numPr>
        <w:rPr>
          <w:rFonts w:ascii="Arial" w:hAnsi="Arial" w:cs="Arial"/>
          <w:sz w:val="24"/>
          <w:szCs w:val="24"/>
        </w:rPr>
      </w:pPr>
      <w:r>
        <w:rPr>
          <w:rFonts w:ascii="Arial" w:hAnsi="Arial" w:cs="Arial"/>
          <w:sz w:val="24"/>
          <w:szCs w:val="24"/>
        </w:rPr>
        <w:t>The right to change your consent – at any time either to withdraw your consent or to amend your consent to the processing of your data;</w:t>
      </w:r>
    </w:p>
    <w:p w14:paraId="5A0F006E" w14:textId="4C5CF03F" w:rsidR="00B47B6A" w:rsidRDefault="00B47B6A" w:rsidP="00B47B6A">
      <w:pPr>
        <w:pStyle w:val="NoSpacing"/>
        <w:numPr>
          <w:ilvl w:val="0"/>
          <w:numId w:val="4"/>
        </w:numPr>
        <w:rPr>
          <w:rFonts w:ascii="Arial" w:hAnsi="Arial" w:cs="Arial"/>
          <w:sz w:val="24"/>
          <w:szCs w:val="24"/>
        </w:rPr>
      </w:pPr>
      <w:r>
        <w:rPr>
          <w:rFonts w:ascii="Arial" w:hAnsi="Arial" w:cs="Arial"/>
          <w:sz w:val="24"/>
          <w:szCs w:val="24"/>
        </w:rPr>
        <w:t>The right to restrict processing – to stop data being used for certain purposes.</w:t>
      </w:r>
    </w:p>
    <w:p w14:paraId="67E215A7" w14:textId="247984C5" w:rsidR="00B47B6A" w:rsidRDefault="00B47B6A" w:rsidP="00B47B6A">
      <w:pPr>
        <w:pStyle w:val="NoSpacing"/>
        <w:numPr>
          <w:ilvl w:val="0"/>
          <w:numId w:val="4"/>
        </w:numPr>
        <w:rPr>
          <w:rFonts w:ascii="Arial" w:hAnsi="Arial" w:cs="Arial"/>
          <w:sz w:val="24"/>
          <w:szCs w:val="24"/>
        </w:rPr>
      </w:pPr>
      <w:r>
        <w:rPr>
          <w:rFonts w:ascii="Arial" w:hAnsi="Arial" w:cs="Arial"/>
          <w:sz w:val="24"/>
          <w:szCs w:val="24"/>
        </w:rPr>
        <w:t xml:space="preserve">The right to portability – to request that the NCMCA Data Controller provides your data directly to another Data Controller. </w:t>
      </w:r>
    </w:p>
    <w:p w14:paraId="64E731E9" w14:textId="73967406" w:rsidR="00B47B6A" w:rsidRDefault="00B47B6A" w:rsidP="00B47B6A">
      <w:pPr>
        <w:pStyle w:val="NoSpacing"/>
        <w:numPr>
          <w:ilvl w:val="0"/>
          <w:numId w:val="4"/>
        </w:numPr>
        <w:rPr>
          <w:rFonts w:ascii="Arial" w:hAnsi="Arial" w:cs="Arial"/>
          <w:sz w:val="24"/>
          <w:szCs w:val="24"/>
        </w:rPr>
      </w:pPr>
      <w:r>
        <w:rPr>
          <w:rFonts w:ascii="Arial" w:hAnsi="Arial" w:cs="Arial"/>
          <w:sz w:val="24"/>
          <w:szCs w:val="24"/>
        </w:rPr>
        <w:t>The right to object – to lodge a complaint about how data is used and if necessary refer the matter to the Information Commissioner’s Office.</w:t>
      </w:r>
    </w:p>
    <w:p w14:paraId="6DEDFFE4" w14:textId="5E7EB574" w:rsidR="00B47B6A" w:rsidRPr="0068641F" w:rsidRDefault="00B47B6A" w:rsidP="00B47B6A">
      <w:pPr>
        <w:pStyle w:val="NoSpacing"/>
        <w:rPr>
          <w:rFonts w:ascii="Arial" w:hAnsi="Arial" w:cs="Arial"/>
          <w:sz w:val="16"/>
          <w:szCs w:val="16"/>
        </w:rPr>
      </w:pPr>
    </w:p>
    <w:p w14:paraId="50AEC339" w14:textId="25EF7295" w:rsidR="00B47B6A" w:rsidRPr="0068641F" w:rsidRDefault="00B47B6A" w:rsidP="00B47B6A">
      <w:pPr>
        <w:pStyle w:val="NoSpacing"/>
        <w:rPr>
          <w:rFonts w:ascii="Arial" w:hAnsi="Arial" w:cs="Arial"/>
          <w:sz w:val="28"/>
          <w:szCs w:val="28"/>
        </w:rPr>
      </w:pPr>
      <w:r w:rsidRPr="00AB2B14">
        <w:rPr>
          <w:rFonts w:ascii="Arial" w:hAnsi="Arial" w:cs="Arial"/>
          <w:sz w:val="28"/>
          <w:szCs w:val="28"/>
        </w:rPr>
        <w:t xml:space="preserve">12. Further Processing </w:t>
      </w:r>
    </w:p>
    <w:p w14:paraId="7A9CBF26" w14:textId="52AFDB61" w:rsidR="00B47B6A" w:rsidRDefault="00B47B6A" w:rsidP="00B47B6A">
      <w:pPr>
        <w:pStyle w:val="NoSpacing"/>
        <w:rPr>
          <w:rFonts w:ascii="Arial" w:hAnsi="Arial" w:cs="Arial"/>
          <w:sz w:val="24"/>
          <w:szCs w:val="24"/>
        </w:rPr>
      </w:pPr>
      <w:r>
        <w:rPr>
          <w:rFonts w:ascii="Arial" w:hAnsi="Arial" w:cs="Arial"/>
          <w:sz w:val="24"/>
          <w:szCs w:val="24"/>
        </w:rPr>
        <w:t xml:space="preserve">If we wish to use your personal data for a new purpose, not covered by this Data Protection Notice, then we will issue a new notice explaining </w:t>
      </w:r>
      <w:r w:rsidR="00AB2B14">
        <w:rPr>
          <w:rFonts w:ascii="Arial" w:hAnsi="Arial" w:cs="Arial"/>
          <w:sz w:val="24"/>
          <w:szCs w:val="24"/>
        </w:rPr>
        <w:t>the new use prior to commencing the processing and setting out the relevant purposes and processing conditions.</w:t>
      </w:r>
    </w:p>
    <w:p w14:paraId="3F8009AE" w14:textId="2E003234" w:rsidR="00AB2B14" w:rsidRPr="0068641F" w:rsidRDefault="00AB2B14" w:rsidP="00B47B6A">
      <w:pPr>
        <w:pStyle w:val="NoSpacing"/>
        <w:rPr>
          <w:rFonts w:ascii="Arial" w:hAnsi="Arial" w:cs="Arial"/>
          <w:sz w:val="16"/>
          <w:szCs w:val="16"/>
        </w:rPr>
      </w:pPr>
    </w:p>
    <w:p w14:paraId="455FE2E5" w14:textId="04804CBF" w:rsidR="00AB2B14" w:rsidRPr="0068641F" w:rsidRDefault="00AB2B14" w:rsidP="00B47B6A">
      <w:pPr>
        <w:pStyle w:val="NoSpacing"/>
        <w:rPr>
          <w:rFonts w:ascii="Arial" w:hAnsi="Arial" w:cs="Arial"/>
          <w:sz w:val="28"/>
          <w:szCs w:val="28"/>
        </w:rPr>
      </w:pPr>
      <w:r w:rsidRPr="00AB2B14">
        <w:rPr>
          <w:rFonts w:ascii="Arial" w:hAnsi="Arial" w:cs="Arial"/>
          <w:sz w:val="28"/>
          <w:szCs w:val="28"/>
        </w:rPr>
        <w:t>13. Website</w:t>
      </w:r>
    </w:p>
    <w:p w14:paraId="5C338FE3" w14:textId="7FF1A979" w:rsidR="00AB2B14" w:rsidRDefault="00AB2B14" w:rsidP="00B47B6A">
      <w:pPr>
        <w:pStyle w:val="NoSpacing"/>
        <w:rPr>
          <w:rFonts w:ascii="Arial" w:hAnsi="Arial" w:cs="Arial"/>
          <w:sz w:val="24"/>
          <w:szCs w:val="24"/>
        </w:rPr>
      </w:pPr>
      <w:r>
        <w:rPr>
          <w:rFonts w:ascii="Arial" w:hAnsi="Arial" w:cs="Arial"/>
          <w:sz w:val="24"/>
          <w:szCs w:val="24"/>
        </w:rPr>
        <w:t xml:space="preserve">The website does not use </w:t>
      </w:r>
      <w:r w:rsidR="000F29D8">
        <w:rPr>
          <w:rFonts w:ascii="Arial" w:hAnsi="Arial" w:cs="Arial"/>
          <w:sz w:val="24"/>
          <w:szCs w:val="24"/>
        </w:rPr>
        <w:t>persistent</w:t>
      </w:r>
      <w:r>
        <w:rPr>
          <w:rFonts w:ascii="Arial" w:hAnsi="Arial" w:cs="Arial"/>
          <w:sz w:val="24"/>
          <w:szCs w:val="24"/>
        </w:rPr>
        <w:t xml:space="preserve"> cookies to track users browsing on the website or store any </w:t>
      </w:r>
      <w:r w:rsidR="000F29D8">
        <w:rPr>
          <w:rFonts w:ascii="Arial" w:hAnsi="Arial" w:cs="Arial"/>
          <w:sz w:val="24"/>
          <w:szCs w:val="24"/>
        </w:rPr>
        <w:t>user’s</w:t>
      </w:r>
      <w:r>
        <w:rPr>
          <w:rFonts w:ascii="Arial" w:hAnsi="Arial" w:cs="Arial"/>
          <w:sz w:val="24"/>
          <w:szCs w:val="24"/>
        </w:rPr>
        <w:t xml:space="preserve"> data. The website does log the IP address of the users and the browser used for statistical purposes only.</w:t>
      </w:r>
    </w:p>
    <w:p w14:paraId="29458649" w14:textId="6B3D756F" w:rsidR="00AB2B14" w:rsidRPr="0068641F" w:rsidRDefault="00AB2B14" w:rsidP="00B47B6A">
      <w:pPr>
        <w:pStyle w:val="NoSpacing"/>
        <w:rPr>
          <w:rFonts w:ascii="Arial" w:hAnsi="Arial" w:cs="Arial"/>
          <w:sz w:val="16"/>
          <w:szCs w:val="16"/>
        </w:rPr>
      </w:pPr>
    </w:p>
    <w:p w14:paraId="32CD557B" w14:textId="490CF1C9" w:rsidR="00AB2B14" w:rsidRPr="0068641F" w:rsidRDefault="00AB2B14" w:rsidP="00B47B6A">
      <w:pPr>
        <w:pStyle w:val="NoSpacing"/>
        <w:rPr>
          <w:rFonts w:ascii="Arial" w:hAnsi="Arial" w:cs="Arial"/>
          <w:sz w:val="28"/>
          <w:szCs w:val="28"/>
        </w:rPr>
      </w:pPr>
      <w:r w:rsidRPr="00AB2B14">
        <w:rPr>
          <w:rFonts w:ascii="Arial" w:hAnsi="Arial" w:cs="Arial"/>
          <w:sz w:val="28"/>
          <w:szCs w:val="28"/>
        </w:rPr>
        <w:t>14. Contact Details</w:t>
      </w:r>
    </w:p>
    <w:p w14:paraId="2C6B9A8A" w14:textId="7B416B1E" w:rsidR="00AB2B14" w:rsidRDefault="00AB2B14" w:rsidP="00B47B6A">
      <w:pPr>
        <w:pStyle w:val="NoSpacing"/>
        <w:rPr>
          <w:rFonts w:ascii="Arial" w:hAnsi="Arial" w:cs="Arial"/>
          <w:sz w:val="24"/>
          <w:szCs w:val="24"/>
        </w:rPr>
      </w:pPr>
      <w:r>
        <w:rPr>
          <w:rFonts w:ascii="Arial" w:hAnsi="Arial" w:cs="Arial"/>
          <w:sz w:val="24"/>
          <w:szCs w:val="24"/>
        </w:rPr>
        <w:t xml:space="preserve">To exercise all relevant rights, queries or complaints please in the first instance contact the Chairperson of NCMCA </w:t>
      </w:r>
      <w:r w:rsidR="00FC0D8F">
        <w:rPr>
          <w:rFonts w:ascii="Arial" w:hAnsi="Arial" w:cs="Arial"/>
          <w:sz w:val="24"/>
          <w:szCs w:val="24"/>
        </w:rPr>
        <w:t>at NCMCA (NORTH CAMP</w:t>
      </w:r>
      <w:bookmarkStart w:id="0" w:name="_GoBack"/>
      <w:bookmarkEnd w:id="0"/>
      <w:r w:rsidR="00FC0D8F">
        <w:rPr>
          <w:rFonts w:ascii="Arial" w:hAnsi="Arial" w:cs="Arial"/>
          <w:sz w:val="24"/>
          <w:szCs w:val="24"/>
        </w:rPr>
        <w:t xml:space="preserve">), PO Box 532, Farnborough, GU14 4HL </w:t>
      </w:r>
      <w:r>
        <w:rPr>
          <w:rFonts w:ascii="Arial" w:hAnsi="Arial" w:cs="Arial"/>
          <w:sz w:val="24"/>
          <w:szCs w:val="24"/>
        </w:rPr>
        <w:t>or email</w:t>
      </w:r>
      <w:r w:rsidR="00FC0D8F">
        <w:rPr>
          <w:rFonts w:ascii="Arial" w:hAnsi="Arial" w:cs="Arial"/>
          <w:sz w:val="24"/>
          <w:szCs w:val="24"/>
        </w:rPr>
        <w:t>: n</w:t>
      </w:r>
      <w:r w:rsidR="00AE3DAC">
        <w:rPr>
          <w:rFonts w:ascii="Arial" w:hAnsi="Arial" w:cs="Arial"/>
          <w:sz w:val="24"/>
          <w:szCs w:val="24"/>
        </w:rPr>
        <w:t>orthcampmattersinfo@gmail.com</w:t>
      </w:r>
    </w:p>
    <w:p w14:paraId="261CA834" w14:textId="77777777" w:rsidR="00AB2B14" w:rsidRDefault="00AB2B14" w:rsidP="00B47B6A">
      <w:pPr>
        <w:pStyle w:val="NoSpacing"/>
        <w:rPr>
          <w:rFonts w:ascii="Arial" w:hAnsi="Arial" w:cs="Arial"/>
          <w:sz w:val="24"/>
          <w:szCs w:val="24"/>
        </w:rPr>
      </w:pPr>
    </w:p>
    <w:p w14:paraId="3058AC5B" w14:textId="7C8994F3" w:rsidR="003C0CC2" w:rsidRPr="0068641F" w:rsidRDefault="00AB2B14" w:rsidP="003C0CC2">
      <w:pPr>
        <w:pStyle w:val="NoSpacing"/>
        <w:rPr>
          <w:rFonts w:ascii="Arial" w:hAnsi="Arial" w:cs="Arial"/>
          <w:sz w:val="24"/>
          <w:szCs w:val="24"/>
        </w:rPr>
      </w:pPr>
      <w:r>
        <w:rPr>
          <w:rFonts w:ascii="Arial" w:hAnsi="Arial" w:cs="Arial"/>
          <w:sz w:val="24"/>
          <w:szCs w:val="24"/>
        </w:rPr>
        <w:t xml:space="preserve">You can contact the Information Commissioners Office on 0303 123 1113 or via email </w:t>
      </w:r>
      <w:hyperlink r:id="rId7" w:history="1">
        <w:r w:rsidRPr="000C2AE5">
          <w:rPr>
            <w:rStyle w:val="Hyperlink"/>
            <w:rFonts w:ascii="Arial" w:hAnsi="Arial" w:cs="Arial"/>
            <w:sz w:val="24"/>
            <w:szCs w:val="24"/>
          </w:rPr>
          <w:t>https://ico.org.uk/global/contact-us/email/</w:t>
        </w:r>
      </w:hyperlink>
      <w:r>
        <w:rPr>
          <w:rFonts w:ascii="Arial" w:hAnsi="Arial" w:cs="Arial"/>
          <w:sz w:val="24"/>
          <w:szCs w:val="24"/>
        </w:rPr>
        <w:t xml:space="preserve"> or at the Information Commissioner’s Office, Wycliffe House, Water Lane, Wilmslow, Cheshire SK9 5AF. </w:t>
      </w:r>
    </w:p>
    <w:sectPr w:rsidR="003C0CC2" w:rsidRPr="0068641F" w:rsidSect="000F2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0FD2" w14:textId="77777777" w:rsidR="00892671" w:rsidRDefault="00892671" w:rsidP="005139BD">
      <w:pPr>
        <w:spacing w:after="0" w:line="240" w:lineRule="auto"/>
      </w:pPr>
      <w:r>
        <w:separator/>
      </w:r>
    </w:p>
  </w:endnote>
  <w:endnote w:type="continuationSeparator" w:id="0">
    <w:p w14:paraId="230CE5EC" w14:textId="77777777" w:rsidR="00892671" w:rsidRDefault="00892671" w:rsidP="0051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6DFE" w14:textId="445E2F46" w:rsidR="005139BD" w:rsidRDefault="00F4177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C0421B4" wp14:editId="058DB82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29CE1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 xml:space="preserve">   NCMCA Privacy Notice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52C7" w14:textId="77777777" w:rsidR="00892671" w:rsidRDefault="00892671" w:rsidP="005139BD">
      <w:pPr>
        <w:spacing w:after="0" w:line="240" w:lineRule="auto"/>
      </w:pPr>
      <w:r>
        <w:separator/>
      </w:r>
    </w:p>
  </w:footnote>
  <w:footnote w:type="continuationSeparator" w:id="0">
    <w:p w14:paraId="4A8EAC2A" w14:textId="77777777" w:rsidR="00892671" w:rsidRDefault="00892671" w:rsidP="0051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17D"/>
    <w:multiLevelType w:val="hybridMultilevel"/>
    <w:tmpl w:val="D4964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066A2"/>
    <w:multiLevelType w:val="hybridMultilevel"/>
    <w:tmpl w:val="167CE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426EF"/>
    <w:multiLevelType w:val="hybridMultilevel"/>
    <w:tmpl w:val="92B83056"/>
    <w:lvl w:ilvl="0" w:tplc="6B88A18A">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6576FB"/>
    <w:multiLevelType w:val="hybridMultilevel"/>
    <w:tmpl w:val="89503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59"/>
    <w:rsid w:val="00002AB3"/>
    <w:rsid w:val="000C48FC"/>
    <w:rsid w:val="000F29D8"/>
    <w:rsid w:val="00161159"/>
    <w:rsid w:val="001959CE"/>
    <w:rsid w:val="003C0CC2"/>
    <w:rsid w:val="0047537C"/>
    <w:rsid w:val="005139BD"/>
    <w:rsid w:val="0068641F"/>
    <w:rsid w:val="00892671"/>
    <w:rsid w:val="00AB2B14"/>
    <w:rsid w:val="00AE3DAC"/>
    <w:rsid w:val="00B47B6A"/>
    <w:rsid w:val="00C47BBD"/>
    <w:rsid w:val="00CA0F2B"/>
    <w:rsid w:val="00EE14AE"/>
    <w:rsid w:val="00F41773"/>
    <w:rsid w:val="00FC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888FE"/>
  <w15:chartTrackingRefBased/>
  <w15:docId w15:val="{E97EAE87-5FD9-4595-89E7-3D7FF39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59"/>
    <w:pPr>
      <w:spacing w:after="0" w:line="240" w:lineRule="auto"/>
    </w:pPr>
  </w:style>
  <w:style w:type="character" w:styleId="Hyperlink">
    <w:name w:val="Hyperlink"/>
    <w:basedOn w:val="DefaultParagraphFont"/>
    <w:uiPriority w:val="99"/>
    <w:unhideWhenUsed/>
    <w:rsid w:val="00AB2B14"/>
    <w:rPr>
      <w:color w:val="0563C1" w:themeColor="hyperlink"/>
      <w:u w:val="single"/>
    </w:rPr>
  </w:style>
  <w:style w:type="character" w:styleId="UnresolvedMention">
    <w:name w:val="Unresolved Mention"/>
    <w:basedOn w:val="DefaultParagraphFont"/>
    <w:uiPriority w:val="99"/>
    <w:semiHidden/>
    <w:unhideWhenUsed/>
    <w:rsid w:val="00AB2B14"/>
    <w:rPr>
      <w:color w:val="605E5C"/>
      <w:shd w:val="clear" w:color="auto" w:fill="E1DFDD"/>
    </w:rPr>
  </w:style>
  <w:style w:type="paragraph" w:styleId="Header">
    <w:name w:val="header"/>
    <w:basedOn w:val="Normal"/>
    <w:link w:val="HeaderChar"/>
    <w:uiPriority w:val="99"/>
    <w:unhideWhenUsed/>
    <w:rsid w:val="0051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BD"/>
  </w:style>
  <w:style w:type="paragraph" w:styleId="Footer">
    <w:name w:val="footer"/>
    <w:basedOn w:val="Normal"/>
    <w:link w:val="FooterChar"/>
    <w:uiPriority w:val="99"/>
    <w:unhideWhenUsed/>
    <w:rsid w:val="0051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NCMCA Privacy Notice May 2018</dc:creator>
  <cp:keywords/>
  <dc:description/>
  <cp:lastModifiedBy>David Gladstone</cp:lastModifiedBy>
  <cp:revision>4</cp:revision>
  <dcterms:created xsi:type="dcterms:W3CDTF">2019-06-22T13:34:00Z</dcterms:created>
  <dcterms:modified xsi:type="dcterms:W3CDTF">2019-06-22T14:06:00Z</dcterms:modified>
</cp:coreProperties>
</file>